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43B" w:rsidRDefault="0064443B" w:rsidP="00E11749">
      <w:pPr>
        <w:spacing w:after="0" w:line="240" w:lineRule="auto"/>
      </w:pPr>
      <w:bookmarkStart w:id="0" w:name="_GoBack"/>
      <w:bookmarkEnd w:id="0"/>
    </w:p>
    <w:p w:rsidR="00B80340" w:rsidRDefault="00B80340" w:rsidP="00E11749">
      <w:pPr>
        <w:spacing w:after="0" w:line="240" w:lineRule="auto"/>
      </w:pPr>
      <w:r w:rsidRPr="00B80340">
        <w:t xml:space="preserve">Difference between </w:t>
      </w:r>
      <w:r w:rsidRPr="00B80340">
        <w:rPr>
          <w:b/>
        </w:rPr>
        <w:t>Keyword</w:t>
      </w:r>
      <w:r w:rsidRPr="00B80340">
        <w:t xml:space="preserve"> searching and </w:t>
      </w:r>
      <w:r w:rsidRPr="00B80340">
        <w:rPr>
          <w:b/>
        </w:rPr>
        <w:t>Controlled Vocabulary</w:t>
      </w:r>
      <w:r w:rsidRPr="00B80340">
        <w:t xml:space="preserve"> searching</w:t>
      </w:r>
    </w:p>
    <w:p w:rsidR="00B80340" w:rsidRDefault="00B80340" w:rsidP="00E11749">
      <w:pPr>
        <w:pStyle w:val="ListParagraph"/>
        <w:numPr>
          <w:ilvl w:val="0"/>
          <w:numId w:val="3"/>
        </w:numPr>
        <w:spacing w:after="0" w:line="240" w:lineRule="auto"/>
      </w:pPr>
      <w:r w:rsidRPr="00B80340">
        <w:rPr>
          <w:b/>
        </w:rPr>
        <w:t>Keyword searching</w:t>
      </w:r>
      <w:r>
        <w:t xml:space="preserve"> asks the search engine to look for every article that has the keywords in it, so an article may, or may not, be on the subject you are interested in researching.</w:t>
      </w:r>
    </w:p>
    <w:p w:rsidR="00B80340" w:rsidRPr="00B80340" w:rsidRDefault="00B80340" w:rsidP="00597EB2">
      <w:pPr>
        <w:pStyle w:val="ListParagraph"/>
        <w:numPr>
          <w:ilvl w:val="0"/>
          <w:numId w:val="3"/>
        </w:numPr>
        <w:spacing w:after="0" w:line="240" w:lineRule="auto"/>
      </w:pPr>
      <w:r w:rsidRPr="00B80340">
        <w:rPr>
          <w:b/>
        </w:rPr>
        <w:t>Controlled Vocabulary</w:t>
      </w:r>
      <w:r>
        <w:t xml:space="preserve"> searching (using Descriptors or Subjects) asks the search engine to look for every article that is related to the concept represented by the Controlled Vocabulary</w:t>
      </w:r>
      <w:r w:rsidR="00E348C8">
        <w:t xml:space="preserve"> you are using.</w:t>
      </w:r>
      <w:r w:rsidR="005E5963">
        <w:t xml:space="preserve">  </w:t>
      </w:r>
    </w:p>
    <w:p w:rsidR="0064443B" w:rsidRDefault="0064443B" w:rsidP="00597EB2">
      <w:pPr>
        <w:spacing w:after="0" w:line="240" w:lineRule="auto"/>
        <w:jc w:val="center"/>
        <w:rPr>
          <w:b/>
        </w:rPr>
      </w:pPr>
    </w:p>
    <w:p w:rsidR="003514F3" w:rsidRPr="009A6B03" w:rsidRDefault="0023194F" w:rsidP="00597EB2">
      <w:pPr>
        <w:spacing w:after="0" w:line="240" w:lineRule="auto"/>
        <w:jc w:val="center"/>
        <w:rPr>
          <w:b/>
        </w:rPr>
      </w:pPr>
      <w:r w:rsidRPr="009A6B03">
        <w:rPr>
          <w:b/>
        </w:rPr>
        <w:t>ERIC</w:t>
      </w:r>
    </w:p>
    <w:p w:rsidR="000C48B4" w:rsidRDefault="001071E4" w:rsidP="00597EB2">
      <w:pPr>
        <w:pStyle w:val="ListParagraph"/>
        <w:numPr>
          <w:ilvl w:val="0"/>
          <w:numId w:val="1"/>
        </w:numPr>
        <w:spacing w:after="0" w:line="240" w:lineRule="auto"/>
      </w:pPr>
      <w:hyperlink r:id="rId8" w:history="1">
        <w:r w:rsidR="000C48B4" w:rsidRPr="00670E44">
          <w:rPr>
            <w:rStyle w:val="Hyperlink"/>
          </w:rPr>
          <w:t>www.spu.edu</w:t>
        </w:r>
      </w:hyperlink>
    </w:p>
    <w:p w:rsidR="000C48B4" w:rsidRDefault="000C48B4" w:rsidP="00597EB2">
      <w:pPr>
        <w:pStyle w:val="ListParagraph"/>
        <w:numPr>
          <w:ilvl w:val="0"/>
          <w:numId w:val="1"/>
        </w:numPr>
        <w:spacing w:after="0" w:line="240" w:lineRule="auto"/>
      </w:pPr>
      <w:r>
        <w:t xml:space="preserve">Click on </w:t>
      </w:r>
      <w:r w:rsidRPr="00DA3CD5">
        <w:rPr>
          <w:b/>
        </w:rPr>
        <w:t>Library</w:t>
      </w:r>
      <w:r>
        <w:t xml:space="preserve"> Link</w:t>
      </w:r>
      <w:r w:rsidR="004E469B">
        <w:t>.</w:t>
      </w:r>
    </w:p>
    <w:p w:rsidR="0023194F" w:rsidRDefault="00764D13" w:rsidP="000C48B4">
      <w:pPr>
        <w:pStyle w:val="ListParagraph"/>
        <w:numPr>
          <w:ilvl w:val="0"/>
          <w:numId w:val="1"/>
        </w:numPr>
      </w:pPr>
      <w:r>
        <w:t xml:space="preserve">Click on </w:t>
      </w:r>
      <w:r w:rsidR="00A04194">
        <w:rPr>
          <w:b/>
        </w:rPr>
        <w:t>Subject Guides</w:t>
      </w:r>
      <w:r w:rsidR="0023194F">
        <w:t xml:space="preserve"> link</w:t>
      </w:r>
      <w:r w:rsidR="004E469B">
        <w:t>.</w:t>
      </w:r>
    </w:p>
    <w:p w:rsidR="0023194F" w:rsidRDefault="000C48B4" w:rsidP="0023194F">
      <w:pPr>
        <w:pStyle w:val="ListParagraph"/>
        <w:numPr>
          <w:ilvl w:val="0"/>
          <w:numId w:val="1"/>
        </w:numPr>
      </w:pPr>
      <w:r>
        <w:t xml:space="preserve">Click on </w:t>
      </w:r>
      <w:r w:rsidR="0023194F" w:rsidRPr="000C48B4">
        <w:rPr>
          <w:b/>
        </w:rPr>
        <w:t>Education</w:t>
      </w:r>
      <w:r>
        <w:rPr>
          <w:b/>
        </w:rPr>
        <w:t xml:space="preserve"> </w:t>
      </w:r>
      <w:r>
        <w:t>link</w:t>
      </w:r>
      <w:r w:rsidR="004E469B">
        <w:t>.</w:t>
      </w:r>
    </w:p>
    <w:p w:rsidR="0023194F" w:rsidRDefault="00A04194" w:rsidP="00A04194">
      <w:pPr>
        <w:pStyle w:val="ListParagraph"/>
        <w:numPr>
          <w:ilvl w:val="0"/>
          <w:numId w:val="1"/>
        </w:numPr>
      </w:pPr>
      <w:r>
        <w:t>Select</w:t>
      </w:r>
      <w:r w:rsidR="000C48B4">
        <w:t xml:space="preserve"> </w:t>
      </w:r>
      <w:r w:rsidR="000C48B4" w:rsidRPr="00A04194">
        <w:rPr>
          <w:b/>
        </w:rPr>
        <w:t>ERIC</w:t>
      </w:r>
      <w:r w:rsidR="000C48B4">
        <w:t xml:space="preserve"> </w:t>
      </w:r>
      <w:r w:rsidR="0023194F" w:rsidRPr="00A04194">
        <w:rPr>
          <w:b/>
        </w:rPr>
        <w:t>via EBSCO Host</w:t>
      </w:r>
      <w:r w:rsidR="00E07D1C" w:rsidRPr="00A04194">
        <w:rPr>
          <w:b/>
        </w:rPr>
        <w:t xml:space="preserve"> </w:t>
      </w:r>
      <w:r w:rsidR="00E07D1C">
        <w:t>(if working remotely you will need to authenticate yourself as an SPU patron using your SPU username and p</w:t>
      </w:r>
      <w:r w:rsidR="00FE4B16">
        <w:t>assword—same as for Banner and W</w:t>
      </w:r>
      <w:r w:rsidR="00E07D1C">
        <w:t>ebmail)</w:t>
      </w:r>
      <w:r w:rsidR="004E469B">
        <w:t>.</w:t>
      </w:r>
    </w:p>
    <w:p w:rsidR="0081605E" w:rsidRDefault="0081605E" w:rsidP="00A04194">
      <w:pPr>
        <w:pStyle w:val="ListParagraph"/>
        <w:numPr>
          <w:ilvl w:val="0"/>
          <w:numId w:val="1"/>
        </w:numPr>
      </w:pPr>
      <w:r>
        <w:t>Type some keywords</w:t>
      </w:r>
      <w:r w:rsidR="004D05C6">
        <w:t xml:space="preserve"> representing ideas</w:t>
      </w:r>
      <w:r w:rsidR="004524D4">
        <w:t>,</w:t>
      </w:r>
      <w:r w:rsidR="004D05C6">
        <w:t xml:space="preserve"> or concepts</w:t>
      </w:r>
      <w:r w:rsidR="004524D4">
        <w:t>,</w:t>
      </w:r>
      <w:r>
        <w:t xml:space="preserve"> into the search </w:t>
      </w:r>
      <w:r w:rsidR="004D05C6">
        <w:t>boxes.</w:t>
      </w:r>
    </w:p>
    <w:p w:rsidR="0023194F" w:rsidRDefault="00136B5C" w:rsidP="0023194F">
      <w:pPr>
        <w:pStyle w:val="ListParagraph"/>
        <w:numPr>
          <w:ilvl w:val="0"/>
          <w:numId w:val="1"/>
        </w:numPr>
      </w:pPr>
      <w:r>
        <w:t xml:space="preserve">Check </w:t>
      </w:r>
      <w:r w:rsidRPr="00136B5C">
        <w:rPr>
          <w:b/>
        </w:rPr>
        <w:t>Peer Reviewed</w:t>
      </w:r>
      <w:r>
        <w:t xml:space="preserve"> in the </w:t>
      </w:r>
      <w:r>
        <w:rPr>
          <w:b/>
        </w:rPr>
        <w:t>Limit Your Results</w:t>
      </w:r>
      <w:r>
        <w:t xml:space="preserve"> section of the page</w:t>
      </w:r>
      <w:r w:rsidR="003D50B4">
        <w:t xml:space="preserve">, and click </w:t>
      </w:r>
      <w:r w:rsidR="00AA0906">
        <w:t xml:space="preserve">green </w:t>
      </w:r>
      <w:r w:rsidR="003D50B4">
        <w:rPr>
          <w:b/>
        </w:rPr>
        <w:t xml:space="preserve">Search </w:t>
      </w:r>
      <w:r w:rsidR="003D50B4">
        <w:t>tab</w:t>
      </w:r>
      <w:r w:rsidR="007C2DBA">
        <w:t>.</w:t>
      </w:r>
    </w:p>
    <w:p w:rsidR="00136B5C" w:rsidRDefault="00136B5C" w:rsidP="0023194F">
      <w:pPr>
        <w:pStyle w:val="ListParagraph"/>
        <w:numPr>
          <w:ilvl w:val="0"/>
          <w:numId w:val="1"/>
        </w:numPr>
      </w:pPr>
      <w:r>
        <w:t>Find a germane article</w:t>
      </w:r>
      <w:r w:rsidR="00A77A33">
        <w:t>(s)</w:t>
      </w:r>
      <w:r w:rsidR="004524D4">
        <w:t xml:space="preserve">, </w:t>
      </w:r>
      <w:r>
        <w:t>read the abstract</w:t>
      </w:r>
      <w:r w:rsidR="004524D4">
        <w:t>,</w:t>
      </w:r>
      <w:r>
        <w:t xml:space="preserve"> and examine the </w:t>
      </w:r>
      <w:r>
        <w:rPr>
          <w:b/>
        </w:rPr>
        <w:t>Descriptors</w:t>
      </w:r>
      <w:r>
        <w:t xml:space="preserve"> section of the record for a</w:t>
      </w:r>
      <w:r w:rsidR="00BA7D14">
        <w:t>ppropriate Subject Terms</w:t>
      </w:r>
      <w:r w:rsidR="00A77A33">
        <w:t>.</w:t>
      </w:r>
    </w:p>
    <w:p w:rsidR="00136B5C" w:rsidRDefault="00454067" w:rsidP="0023194F">
      <w:pPr>
        <w:pStyle w:val="ListParagraph"/>
        <w:numPr>
          <w:ilvl w:val="0"/>
          <w:numId w:val="1"/>
        </w:numPr>
      </w:pPr>
      <w:r>
        <w:t xml:space="preserve">Once you have a good number of </w:t>
      </w:r>
      <w:r w:rsidRPr="00454067">
        <w:rPr>
          <w:b/>
        </w:rPr>
        <w:t>Descriptors</w:t>
      </w:r>
      <w:r w:rsidRPr="00D5169E">
        <w:t>,</w:t>
      </w:r>
      <w:r w:rsidRPr="00454067">
        <w:rPr>
          <w:b/>
        </w:rPr>
        <w:t xml:space="preserve"> </w:t>
      </w:r>
      <w:r>
        <w:t>you can use some combination of these to perform a more focused search</w:t>
      </w:r>
      <w:r w:rsidR="00A77A33">
        <w:t xml:space="preserve">.  Make sure you select the </w:t>
      </w:r>
      <w:r w:rsidR="00AC5C66">
        <w:rPr>
          <w:b/>
        </w:rPr>
        <w:t xml:space="preserve">SU Descriptors </w:t>
      </w:r>
      <w:r w:rsidR="00A77A33">
        <w:t>field.</w:t>
      </w:r>
    </w:p>
    <w:p w:rsidR="00136B5C" w:rsidRDefault="00454067" w:rsidP="0023194F">
      <w:pPr>
        <w:pStyle w:val="ListParagraph"/>
        <w:numPr>
          <w:ilvl w:val="0"/>
          <w:numId w:val="1"/>
        </w:numPr>
      </w:pPr>
      <w:r>
        <w:t>Make</w:t>
      </w:r>
      <w:r w:rsidR="00CD2D18">
        <w:t xml:space="preserve"> sure</w:t>
      </w:r>
      <w:r>
        <w:t xml:space="preserve"> </w:t>
      </w:r>
      <w:r w:rsidR="00136B5C">
        <w:t xml:space="preserve">the </w:t>
      </w:r>
      <w:r w:rsidR="00136B5C">
        <w:rPr>
          <w:b/>
        </w:rPr>
        <w:t>Peer Reviewed</w:t>
      </w:r>
      <w:r w:rsidR="00136B5C">
        <w:t xml:space="preserve"> box</w:t>
      </w:r>
      <w:r>
        <w:t xml:space="preserve"> is checked</w:t>
      </w:r>
      <w:r w:rsidR="00A77A33">
        <w:t>.</w:t>
      </w:r>
    </w:p>
    <w:p w:rsidR="00367B48" w:rsidRDefault="00367B48" w:rsidP="00367B48">
      <w:pPr>
        <w:pStyle w:val="ListParagraph"/>
        <w:numPr>
          <w:ilvl w:val="0"/>
          <w:numId w:val="1"/>
        </w:numPr>
      </w:pPr>
      <w:r>
        <w:t>Examine list of articles</w:t>
      </w:r>
      <w:r w:rsidR="0083241E">
        <w:t xml:space="preserve"> and read abstracts of germane articles</w:t>
      </w:r>
      <w:r w:rsidR="00A77A33">
        <w:t>.</w:t>
      </w:r>
    </w:p>
    <w:p w:rsidR="00346DE9" w:rsidRDefault="00346DE9" w:rsidP="00DE22A1">
      <w:pPr>
        <w:pStyle w:val="ListParagraph"/>
        <w:numPr>
          <w:ilvl w:val="0"/>
          <w:numId w:val="1"/>
        </w:numPr>
      </w:pPr>
      <w:r>
        <w:t>Further l</w:t>
      </w:r>
      <w:r w:rsidR="008426D6">
        <w:t>imit search</w:t>
      </w:r>
      <w:r w:rsidR="00A60255">
        <w:t xml:space="preserve"> by</w:t>
      </w:r>
      <w:r w:rsidR="004E469B">
        <w:t>;</w:t>
      </w:r>
    </w:p>
    <w:p w:rsidR="00DE22A1" w:rsidRDefault="00346DE9" w:rsidP="00346DE9">
      <w:pPr>
        <w:pStyle w:val="ListParagraph"/>
        <w:numPr>
          <w:ilvl w:val="1"/>
          <w:numId w:val="1"/>
        </w:numPr>
      </w:pPr>
      <w:r>
        <w:t>Click</w:t>
      </w:r>
      <w:r w:rsidR="00E03CB4">
        <w:t xml:space="preserve"> </w:t>
      </w:r>
      <w:r>
        <w:t xml:space="preserve">on the small </w:t>
      </w:r>
      <w:r>
        <w:rPr>
          <w:b/>
        </w:rPr>
        <w:t>S</w:t>
      </w:r>
      <w:r w:rsidR="00454067">
        <w:rPr>
          <w:b/>
        </w:rPr>
        <w:t xml:space="preserve">how more </w:t>
      </w:r>
      <w:r w:rsidR="00454067">
        <w:t xml:space="preserve">link in the </w:t>
      </w:r>
      <w:r w:rsidR="00454067">
        <w:rPr>
          <w:b/>
        </w:rPr>
        <w:t>Refine your results</w:t>
      </w:r>
      <w:r>
        <w:rPr>
          <w:b/>
        </w:rPr>
        <w:t xml:space="preserve"> </w:t>
      </w:r>
      <w:r w:rsidR="00E03CB4">
        <w:t xml:space="preserve"> link on the left</w:t>
      </w:r>
      <w:r>
        <w:t xml:space="preserve"> side of </w:t>
      </w:r>
      <w:r w:rsidR="00502F23">
        <w:t xml:space="preserve">page in the </w:t>
      </w:r>
      <w:r w:rsidR="00502F23" w:rsidRPr="00502F23">
        <w:rPr>
          <w:b/>
        </w:rPr>
        <w:t xml:space="preserve"> Limit Your Results </w:t>
      </w:r>
      <w:r w:rsidR="00502F23">
        <w:t>section</w:t>
      </w:r>
      <w:r w:rsidR="00DE22A1">
        <w:t xml:space="preserve"> </w:t>
      </w:r>
      <w:r w:rsidR="00E03CB4">
        <w:t>and select:</w:t>
      </w:r>
    </w:p>
    <w:p w:rsidR="00DE22A1" w:rsidRPr="0023194F" w:rsidRDefault="00DE22A1" w:rsidP="00DE22A1">
      <w:pPr>
        <w:pStyle w:val="ListParagraph"/>
        <w:numPr>
          <w:ilvl w:val="1"/>
          <w:numId w:val="1"/>
        </w:numPr>
      </w:pPr>
      <w:r>
        <w:rPr>
          <w:b/>
        </w:rPr>
        <w:t xml:space="preserve">Publication type of </w:t>
      </w:r>
    </w:p>
    <w:p w:rsidR="00DE22A1" w:rsidRPr="0023194F" w:rsidRDefault="003C1CE5" w:rsidP="00CE1A43">
      <w:pPr>
        <w:pStyle w:val="ListParagraph"/>
        <w:numPr>
          <w:ilvl w:val="2"/>
          <w:numId w:val="1"/>
        </w:numPr>
      </w:pPr>
      <w:r>
        <w:rPr>
          <w:b/>
        </w:rPr>
        <w:t>Numerical/quantitative</w:t>
      </w:r>
      <w:r w:rsidR="00CE1A43">
        <w:rPr>
          <w:b/>
        </w:rPr>
        <w:t xml:space="preserve"> </w:t>
      </w:r>
      <w:r w:rsidR="00CE1A43">
        <w:t xml:space="preserve">and </w:t>
      </w:r>
      <w:r w:rsidR="00DE22A1" w:rsidRPr="00CE1A43">
        <w:rPr>
          <w:b/>
        </w:rPr>
        <w:t>Report-Research</w:t>
      </w:r>
    </w:p>
    <w:p w:rsidR="00DE22A1" w:rsidRPr="0023194F" w:rsidRDefault="00E03CB4" w:rsidP="00597EB2">
      <w:pPr>
        <w:pStyle w:val="ListParagraph"/>
        <w:numPr>
          <w:ilvl w:val="2"/>
          <w:numId w:val="1"/>
        </w:numPr>
        <w:spacing w:after="0" w:line="240" w:lineRule="auto"/>
      </w:pPr>
      <w:r>
        <w:t>HINT:</w:t>
      </w:r>
      <w:r w:rsidR="00DE22A1">
        <w:t xml:space="preserve"> holding down the </w:t>
      </w:r>
      <w:r w:rsidR="00DE22A1" w:rsidRPr="00502F23">
        <w:rPr>
          <w:b/>
        </w:rPr>
        <w:t>CTRL</w:t>
      </w:r>
      <w:r w:rsidR="00DE22A1">
        <w:t xml:space="preserve"> key which selecting options from a list allows you to pick</w:t>
      </w:r>
      <w:r w:rsidR="00502F23">
        <w:t xml:space="preserve"> multiple options</w:t>
      </w:r>
      <w:r w:rsidR="00DE22A1">
        <w:t xml:space="preserve"> </w:t>
      </w:r>
      <w:r w:rsidR="00502F23">
        <w:t>in t</w:t>
      </w:r>
      <w:r w:rsidR="00DE22A1">
        <w:t>he list.</w:t>
      </w:r>
    </w:p>
    <w:p w:rsidR="00DE22A1" w:rsidRDefault="00DE22A1" w:rsidP="00597EB2">
      <w:pPr>
        <w:pStyle w:val="ListParagraph"/>
        <w:numPr>
          <w:ilvl w:val="0"/>
          <w:numId w:val="1"/>
        </w:numPr>
        <w:spacing w:after="0" w:line="240" w:lineRule="auto"/>
      </w:pPr>
      <w:r>
        <w:t xml:space="preserve">Click </w:t>
      </w:r>
      <w:r>
        <w:rPr>
          <w:b/>
        </w:rPr>
        <w:t>Search</w:t>
      </w:r>
      <w:r w:rsidR="004524D4">
        <w:rPr>
          <w:b/>
        </w:rPr>
        <w:t>.</w:t>
      </w:r>
    </w:p>
    <w:p w:rsidR="00630B78" w:rsidRDefault="00630B78" w:rsidP="000C27A9">
      <w:pPr>
        <w:spacing w:after="0" w:line="240" w:lineRule="auto"/>
        <w:rPr>
          <w:b/>
        </w:rPr>
      </w:pPr>
    </w:p>
    <w:p w:rsidR="002300B9" w:rsidRDefault="009A3CCF" w:rsidP="009A3CCF">
      <w:pPr>
        <w:spacing w:after="0" w:line="240" w:lineRule="auto"/>
        <w:jc w:val="center"/>
        <w:rPr>
          <w:b/>
        </w:rPr>
      </w:pPr>
      <w:r>
        <w:rPr>
          <w:b/>
        </w:rPr>
        <w:t>Education Full Text</w:t>
      </w:r>
    </w:p>
    <w:p w:rsidR="009A3CCF" w:rsidRDefault="001071E4" w:rsidP="009A3CCF">
      <w:pPr>
        <w:pStyle w:val="ListParagraph"/>
        <w:numPr>
          <w:ilvl w:val="0"/>
          <w:numId w:val="1"/>
        </w:numPr>
        <w:spacing w:after="0" w:line="240" w:lineRule="auto"/>
      </w:pPr>
      <w:hyperlink r:id="rId9" w:history="1">
        <w:r w:rsidR="009A3CCF" w:rsidRPr="00670E44">
          <w:rPr>
            <w:rStyle w:val="Hyperlink"/>
          </w:rPr>
          <w:t>www.spu.edu</w:t>
        </w:r>
      </w:hyperlink>
    </w:p>
    <w:p w:rsidR="009A3CCF" w:rsidRDefault="009A3CCF" w:rsidP="009A3CCF">
      <w:pPr>
        <w:pStyle w:val="ListParagraph"/>
        <w:numPr>
          <w:ilvl w:val="0"/>
          <w:numId w:val="1"/>
        </w:numPr>
        <w:spacing w:after="0" w:line="240" w:lineRule="auto"/>
      </w:pPr>
      <w:r>
        <w:t xml:space="preserve">Click on </w:t>
      </w:r>
      <w:r w:rsidRPr="00DA3CD5">
        <w:rPr>
          <w:b/>
        </w:rPr>
        <w:t>Library</w:t>
      </w:r>
      <w:r>
        <w:t xml:space="preserve"> Link.</w:t>
      </w:r>
    </w:p>
    <w:p w:rsidR="009A3CCF" w:rsidRDefault="009A3CCF" w:rsidP="009A3CCF">
      <w:pPr>
        <w:pStyle w:val="ListParagraph"/>
        <w:numPr>
          <w:ilvl w:val="0"/>
          <w:numId w:val="1"/>
        </w:numPr>
      </w:pPr>
      <w:r>
        <w:t xml:space="preserve">Click on </w:t>
      </w:r>
      <w:r>
        <w:rPr>
          <w:b/>
        </w:rPr>
        <w:t>Subject Guides</w:t>
      </w:r>
      <w:r>
        <w:t xml:space="preserve"> link.</w:t>
      </w:r>
    </w:p>
    <w:p w:rsidR="009A3CCF" w:rsidRDefault="009A3CCF" w:rsidP="009A3CCF">
      <w:pPr>
        <w:pStyle w:val="ListParagraph"/>
        <w:numPr>
          <w:ilvl w:val="0"/>
          <w:numId w:val="1"/>
        </w:numPr>
      </w:pPr>
      <w:r>
        <w:t xml:space="preserve">Click on </w:t>
      </w:r>
      <w:r w:rsidRPr="000C48B4">
        <w:rPr>
          <w:b/>
        </w:rPr>
        <w:t>Education</w:t>
      </w:r>
      <w:r>
        <w:rPr>
          <w:b/>
        </w:rPr>
        <w:t xml:space="preserve"> </w:t>
      </w:r>
      <w:r>
        <w:t>link.</w:t>
      </w:r>
    </w:p>
    <w:p w:rsidR="009A3CCF" w:rsidRDefault="009A3CCF" w:rsidP="009A3CCF">
      <w:pPr>
        <w:pStyle w:val="ListParagraph"/>
        <w:numPr>
          <w:ilvl w:val="0"/>
          <w:numId w:val="1"/>
        </w:numPr>
      </w:pPr>
      <w:r>
        <w:t xml:space="preserve">Select </w:t>
      </w:r>
      <w:r>
        <w:rPr>
          <w:b/>
        </w:rPr>
        <w:t>Education Full Text</w:t>
      </w:r>
      <w:r w:rsidRPr="00A04194">
        <w:rPr>
          <w:b/>
        </w:rPr>
        <w:t xml:space="preserve"> </w:t>
      </w:r>
      <w:r>
        <w:t>(if working remotely you will need to authenticate yourself as an SPU patron using your SPU username and password—same as for Banner and Webmail).</w:t>
      </w:r>
    </w:p>
    <w:p w:rsidR="009A3CCF" w:rsidRDefault="009A3CCF" w:rsidP="009A3CCF">
      <w:pPr>
        <w:pStyle w:val="ListParagraph"/>
        <w:numPr>
          <w:ilvl w:val="0"/>
          <w:numId w:val="1"/>
        </w:numPr>
      </w:pPr>
      <w:r>
        <w:t>Type some keywords representing ideas, or concepts, into the search boxes.</w:t>
      </w:r>
    </w:p>
    <w:p w:rsidR="009A3CCF" w:rsidRDefault="009A3CCF" w:rsidP="009A3CCF">
      <w:pPr>
        <w:pStyle w:val="ListParagraph"/>
        <w:numPr>
          <w:ilvl w:val="0"/>
          <w:numId w:val="1"/>
        </w:numPr>
      </w:pPr>
      <w:r>
        <w:t xml:space="preserve">Check </w:t>
      </w:r>
      <w:r>
        <w:rPr>
          <w:b/>
        </w:rPr>
        <w:t>Scholarly (</w:t>
      </w:r>
      <w:r w:rsidRPr="00136B5C">
        <w:rPr>
          <w:b/>
        </w:rPr>
        <w:t>Peer Reviewed</w:t>
      </w:r>
      <w:r>
        <w:rPr>
          <w:b/>
        </w:rPr>
        <w:t>) Journals</w:t>
      </w:r>
      <w:r>
        <w:t xml:space="preserve"> in the </w:t>
      </w:r>
      <w:r>
        <w:rPr>
          <w:b/>
        </w:rPr>
        <w:t>Limit Your Results</w:t>
      </w:r>
      <w:r>
        <w:t xml:space="preserve"> section of the page, and click green </w:t>
      </w:r>
      <w:r>
        <w:rPr>
          <w:b/>
        </w:rPr>
        <w:t xml:space="preserve">Search </w:t>
      </w:r>
      <w:r>
        <w:t>tab.</w:t>
      </w:r>
    </w:p>
    <w:p w:rsidR="00BA7D14" w:rsidRDefault="00BA7D14" w:rsidP="00BA7D14">
      <w:pPr>
        <w:pStyle w:val="ListParagraph"/>
        <w:numPr>
          <w:ilvl w:val="0"/>
          <w:numId w:val="1"/>
        </w:numPr>
      </w:pPr>
      <w:r>
        <w:lastRenderedPageBreak/>
        <w:t xml:space="preserve">Find a germane article(s), read the abstract, and examine the </w:t>
      </w:r>
      <w:r>
        <w:rPr>
          <w:b/>
        </w:rPr>
        <w:t>Subjects</w:t>
      </w:r>
      <w:r>
        <w:t xml:space="preserve"> section of the record for appropriate Subject Terms.</w:t>
      </w:r>
    </w:p>
    <w:p w:rsidR="00BA7D14" w:rsidRDefault="00BA7D14" w:rsidP="00BA7D14">
      <w:pPr>
        <w:pStyle w:val="ListParagraph"/>
        <w:numPr>
          <w:ilvl w:val="0"/>
          <w:numId w:val="1"/>
        </w:numPr>
      </w:pPr>
      <w:r>
        <w:t xml:space="preserve">Once you have a good number of </w:t>
      </w:r>
      <w:r>
        <w:rPr>
          <w:b/>
        </w:rPr>
        <w:t>Subjects</w:t>
      </w:r>
      <w:r w:rsidRPr="00D5169E">
        <w:t>,</w:t>
      </w:r>
      <w:r w:rsidRPr="00454067">
        <w:rPr>
          <w:b/>
        </w:rPr>
        <w:t xml:space="preserve"> </w:t>
      </w:r>
      <w:r>
        <w:t xml:space="preserve">you can use some combination of these to perform a more focused search.  Make sure you select the </w:t>
      </w:r>
      <w:r>
        <w:rPr>
          <w:b/>
        </w:rPr>
        <w:t xml:space="preserve">SU Descriptors </w:t>
      </w:r>
      <w:r>
        <w:t>field.</w:t>
      </w:r>
    </w:p>
    <w:p w:rsidR="00BA7D14" w:rsidRDefault="00BA7D14" w:rsidP="00BA7D14">
      <w:pPr>
        <w:pStyle w:val="ListParagraph"/>
        <w:numPr>
          <w:ilvl w:val="0"/>
          <w:numId w:val="1"/>
        </w:numPr>
      </w:pPr>
      <w:r>
        <w:t xml:space="preserve">Make sure the </w:t>
      </w:r>
      <w:r>
        <w:rPr>
          <w:b/>
        </w:rPr>
        <w:t>Peer Reviewed</w:t>
      </w:r>
      <w:r>
        <w:t xml:space="preserve"> box is checked.</w:t>
      </w:r>
    </w:p>
    <w:p w:rsidR="00BA7D14" w:rsidRDefault="00BA7D14" w:rsidP="00BA7D14">
      <w:pPr>
        <w:pStyle w:val="ListParagraph"/>
        <w:numPr>
          <w:ilvl w:val="0"/>
          <w:numId w:val="1"/>
        </w:numPr>
      </w:pPr>
      <w:r>
        <w:t>Examine list of articles and read abstracts of germane articles.</w:t>
      </w:r>
    </w:p>
    <w:p w:rsidR="00BA7D14" w:rsidRDefault="00BA7D14" w:rsidP="00BA7D14">
      <w:pPr>
        <w:pStyle w:val="ListParagraph"/>
        <w:numPr>
          <w:ilvl w:val="0"/>
          <w:numId w:val="1"/>
        </w:numPr>
      </w:pPr>
      <w:r>
        <w:t>Further limit search by;</w:t>
      </w:r>
    </w:p>
    <w:p w:rsidR="00BA7D14" w:rsidRDefault="00BA7D14" w:rsidP="00BA7D14">
      <w:pPr>
        <w:pStyle w:val="ListParagraph"/>
        <w:numPr>
          <w:ilvl w:val="1"/>
          <w:numId w:val="1"/>
        </w:numPr>
      </w:pPr>
      <w:r>
        <w:t xml:space="preserve">Click on the small </w:t>
      </w:r>
      <w:r>
        <w:rPr>
          <w:b/>
        </w:rPr>
        <w:t xml:space="preserve">Show more </w:t>
      </w:r>
      <w:r>
        <w:t xml:space="preserve">link in the </w:t>
      </w:r>
      <w:r>
        <w:rPr>
          <w:b/>
        </w:rPr>
        <w:t xml:space="preserve">Refine your results </w:t>
      </w:r>
      <w:r>
        <w:t xml:space="preserve"> link on the left side of page in the </w:t>
      </w:r>
      <w:r w:rsidRPr="00502F23">
        <w:rPr>
          <w:b/>
        </w:rPr>
        <w:t xml:space="preserve"> Limit Your Results </w:t>
      </w:r>
      <w:r>
        <w:t>section and select:</w:t>
      </w:r>
    </w:p>
    <w:p w:rsidR="00BA7D14" w:rsidRPr="0023194F" w:rsidRDefault="00BA7D14" w:rsidP="00BA7D14">
      <w:pPr>
        <w:pStyle w:val="ListParagraph"/>
        <w:numPr>
          <w:ilvl w:val="1"/>
          <w:numId w:val="1"/>
        </w:numPr>
      </w:pPr>
      <w:r>
        <w:rPr>
          <w:b/>
        </w:rPr>
        <w:t xml:space="preserve">Publication type of </w:t>
      </w:r>
    </w:p>
    <w:p w:rsidR="00BA7D14" w:rsidRPr="0023194F" w:rsidRDefault="00BA7D14" w:rsidP="00BA7D14">
      <w:pPr>
        <w:pStyle w:val="ListParagraph"/>
        <w:numPr>
          <w:ilvl w:val="2"/>
          <w:numId w:val="1"/>
        </w:numPr>
      </w:pPr>
      <w:r>
        <w:rPr>
          <w:b/>
        </w:rPr>
        <w:t xml:space="preserve">Numerical/quantitative </w:t>
      </w:r>
      <w:r>
        <w:t xml:space="preserve">and </w:t>
      </w:r>
      <w:r w:rsidRPr="00CE1A43">
        <w:rPr>
          <w:b/>
        </w:rPr>
        <w:t>Report-Research</w:t>
      </w:r>
    </w:p>
    <w:p w:rsidR="00BA7D14" w:rsidRPr="0023194F" w:rsidRDefault="00BA7D14" w:rsidP="00BA7D14">
      <w:pPr>
        <w:pStyle w:val="ListParagraph"/>
        <w:numPr>
          <w:ilvl w:val="2"/>
          <w:numId w:val="1"/>
        </w:numPr>
        <w:spacing w:after="0" w:line="240" w:lineRule="auto"/>
      </w:pPr>
      <w:r>
        <w:t xml:space="preserve">HINT: holding down the </w:t>
      </w:r>
      <w:r w:rsidRPr="00502F23">
        <w:rPr>
          <w:b/>
        </w:rPr>
        <w:t>CTRL</w:t>
      </w:r>
      <w:r>
        <w:t xml:space="preserve"> key which selecting options from a list allows you to pick multiple options in the list.</w:t>
      </w:r>
    </w:p>
    <w:p w:rsidR="00BA7D14" w:rsidRDefault="00BA7D14" w:rsidP="00BA7D14">
      <w:pPr>
        <w:pStyle w:val="ListParagraph"/>
        <w:numPr>
          <w:ilvl w:val="0"/>
          <w:numId w:val="1"/>
        </w:numPr>
        <w:spacing w:after="0" w:line="240" w:lineRule="auto"/>
      </w:pPr>
      <w:r>
        <w:t xml:space="preserve">Click </w:t>
      </w:r>
      <w:r>
        <w:rPr>
          <w:b/>
        </w:rPr>
        <w:t>Search.</w:t>
      </w:r>
    </w:p>
    <w:p w:rsidR="00BA7D14" w:rsidRDefault="00BA7D14" w:rsidP="00BA7D14">
      <w:pPr>
        <w:ind w:left="360"/>
      </w:pPr>
    </w:p>
    <w:p w:rsidR="009A3CCF" w:rsidRPr="009A3CCF" w:rsidRDefault="009A3CCF" w:rsidP="009A3CCF">
      <w:pPr>
        <w:spacing w:after="0" w:line="240" w:lineRule="auto"/>
        <w:rPr>
          <w:b/>
        </w:rPr>
      </w:pPr>
    </w:p>
    <w:sectPr w:rsidR="009A3CCF" w:rsidRPr="009A3CCF" w:rsidSect="00E1174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A3" w:rsidRDefault="00AD21A3" w:rsidP="009E7995">
      <w:pPr>
        <w:spacing w:after="0" w:line="240" w:lineRule="auto"/>
      </w:pPr>
      <w:r>
        <w:separator/>
      </w:r>
    </w:p>
  </w:endnote>
  <w:endnote w:type="continuationSeparator" w:id="0">
    <w:p w:rsidR="00AD21A3" w:rsidRDefault="00AD21A3" w:rsidP="009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A3" w:rsidRPr="009C73DE" w:rsidRDefault="00AD21A3" w:rsidP="009E7995">
    <w:pPr>
      <w:pStyle w:val="Footer"/>
      <w:rPr>
        <w:rFonts w:cs="Arial"/>
        <w:sz w:val="18"/>
        <w:szCs w:val="18"/>
      </w:rPr>
    </w:pPr>
    <w:r w:rsidRPr="009C73DE">
      <w:rPr>
        <w:rFonts w:cs="Arial"/>
        <w:sz w:val="18"/>
        <w:szCs w:val="18"/>
      </w:rPr>
      <w:t xml:space="preserve">Cindy Strong, Education Librarian: </w:t>
    </w:r>
    <w:hyperlink r:id="rId1" w:history="1">
      <w:r w:rsidRPr="009C73DE">
        <w:rPr>
          <w:rStyle w:val="Hyperlink"/>
          <w:rFonts w:cs="Arial"/>
          <w:sz w:val="18"/>
          <w:szCs w:val="18"/>
        </w:rPr>
        <w:t>clstrong@spu.edu</w:t>
      </w:r>
    </w:hyperlink>
    <w:r w:rsidRPr="009C73DE">
      <w:rPr>
        <w:rFonts w:cs="Arial"/>
        <w:sz w:val="18"/>
        <w:szCs w:val="18"/>
      </w:rPr>
      <w:t xml:space="preserve"> (206) 281-</w:t>
    </w:r>
    <w:proofErr w:type="gramStart"/>
    <w:r w:rsidRPr="009C73DE">
      <w:rPr>
        <w:rFonts w:cs="Arial"/>
        <w:sz w:val="18"/>
        <w:szCs w:val="18"/>
      </w:rPr>
      <w:t>2074</w:t>
    </w:r>
    <w:r>
      <w:rPr>
        <w:rFonts w:cs="Arial"/>
        <w:sz w:val="18"/>
        <w:szCs w:val="18"/>
      </w:rPr>
      <w:t xml:space="preserve">  </w:t>
    </w:r>
    <w:proofErr w:type="gramEnd"/>
    <w:hyperlink r:id="rId2" w:history="1">
      <w:r w:rsidRPr="00097B93">
        <w:rPr>
          <w:rStyle w:val="Hyperlink"/>
          <w:rFonts w:cs="Arial"/>
          <w:sz w:val="18"/>
          <w:szCs w:val="18"/>
        </w:rPr>
        <w:t>http://www.spu.edu/library/subject-guides/education</w:t>
      </w:r>
    </w:hyperlink>
    <w:r>
      <w:rPr>
        <w:rFonts w:cs="Arial"/>
        <w:sz w:val="18"/>
        <w:szCs w:val="18"/>
      </w:rPr>
      <w:t xml:space="preserve"> </w:t>
    </w:r>
  </w:p>
  <w:p w:rsidR="00AD21A3" w:rsidRPr="009C73DE" w:rsidRDefault="00AD21A3" w:rsidP="009E7995">
    <w:pPr>
      <w:pStyle w:val="Footer"/>
      <w:rPr>
        <w:rFonts w:cs="Arial"/>
        <w:sz w:val="18"/>
        <w:szCs w:val="18"/>
      </w:rPr>
    </w:pPr>
  </w:p>
  <w:p w:rsidR="00AD21A3" w:rsidRDefault="00AD21A3" w:rsidP="009C73DE">
    <w:pPr>
      <w:pStyle w:val="Footer"/>
      <w:tabs>
        <w:tab w:val="clear" w:pos="4680"/>
        <w:tab w:val="clear" w:pos="9360"/>
        <w:tab w:val="left" w:pos="37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A3" w:rsidRDefault="00AD21A3" w:rsidP="009E7995">
      <w:pPr>
        <w:spacing w:after="0" w:line="240" w:lineRule="auto"/>
      </w:pPr>
      <w:r>
        <w:separator/>
      </w:r>
    </w:p>
  </w:footnote>
  <w:footnote w:type="continuationSeparator" w:id="0">
    <w:p w:rsidR="00AD21A3" w:rsidRDefault="00AD21A3" w:rsidP="009E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A3" w:rsidRPr="0064443B" w:rsidRDefault="00AD21A3" w:rsidP="009E7995">
    <w:pPr>
      <w:pStyle w:val="Header"/>
      <w:rPr>
        <w:rFonts w:ascii="Arial Unicode MS" w:eastAsia="Arial Unicode MS" w:hAnsi="Arial Unicode MS" w:cs="Arial Unicode MS"/>
        <w:b/>
        <w:bCs/>
        <w:noProof/>
        <w:sz w:val="28"/>
        <w:szCs w:val="28"/>
      </w:rPr>
    </w:pPr>
    <w:r>
      <w:rPr>
        <w:rFonts w:ascii="Arial Unicode MS" w:eastAsia="Arial Unicode MS" w:hAnsi="Arial Unicode MS" w:cs="Arial Unicode MS"/>
        <w:b/>
        <w:bCs/>
        <w:noProof/>
        <w:sz w:val="20"/>
      </w:rPr>
      <w:drawing>
        <wp:anchor distT="0" distB="0" distL="114300" distR="114300" simplePos="0" relativeHeight="251660288" behindDoc="0" locked="0" layoutInCell="1" allowOverlap="0" wp14:anchorId="5E3B7EFF" wp14:editId="2B83D9B3">
          <wp:simplePos x="0" y="0"/>
          <wp:positionH relativeFrom="column">
            <wp:posOffset>-291396</wp:posOffset>
          </wp:positionH>
          <wp:positionV relativeFrom="paragraph">
            <wp:posOffset>-57150</wp:posOffset>
          </wp:positionV>
          <wp:extent cx="895350" cy="621819"/>
          <wp:effectExtent l="0" t="0" r="0" b="6985"/>
          <wp:wrapNone/>
          <wp:docPr id="1"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895350" cy="6218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b/>
        <w:bCs/>
        <w:noProof/>
        <w:sz w:val="20"/>
      </w:rPr>
      <w:t xml:space="preserve">                      </w:t>
    </w:r>
    <w:r w:rsidRPr="0064443B">
      <w:rPr>
        <w:rFonts w:ascii="Arial Unicode MS" w:eastAsia="Arial Unicode MS" w:hAnsi="Arial Unicode MS" w:cs="Arial Unicode MS"/>
        <w:b/>
        <w:bCs/>
        <w:noProof/>
        <w:sz w:val="28"/>
        <w:szCs w:val="28"/>
      </w:rPr>
      <w:t>Seattle Pacific University Library</w:t>
    </w:r>
  </w:p>
  <w:p w:rsidR="00AD21A3" w:rsidRPr="0097296C" w:rsidRDefault="00AD21A3" w:rsidP="009E7995">
    <w:pPr>
      <w:pStyle w:val="Header"/>
      <w:jc w:val="both"/>
      <w:rPr>
        <w:b/>
      </w:rPr>
    </w:pPr>
    <w:r>
      <w:rPr>
        <w:b/>
        <w:sz w:val="28"/>
        <w:szCs w:val="28"/>
      </w:rPr>
      <w:t xml:space="preserve">                   </w:t>
    </w:r>
    <w:r w:rsidR="00F75663">
      <w:rPr>
        <w:b/>
        <w:sz w:val="28"/>
        <w:szCs w:val="28"/>
      </w:rPr>
      <w:t xml:space="preserve"> Steps for locating quality</w:t>
    </w:r>
    <w:r>
      <w:rPr>
        <w:b/>
        <w:sz w:val="28"/>
        <w:szCs w:val="28"/>
      </w:rPr>
      <w:t xml:space="preserve"> research</w:t>
    </w:r>
    <w:r w:rsidR="00F75663">
      <w:rPr>
        <w:b/>
        <w:sz w:val="28"/>
        <w:szCs w:val="28"/>
      </w:rPr>
      <w:t xml:space="preserve"> articles using Subject Terms</w:t>
    </w:r>
    <w:r>
      <w:rPr>
        <w:b/>
        <w:sz w:val="28"/>
        <w:szCs w:val="28"/>
      </w:rPr>
      <w:t xml:space="preserve"> in databases</w:t>
    </w:r>
  </w:p>
  <w:p w:rsidR="00AD21A3" w:rsidRDefault="00AD2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104CF"/>
    <w:multiLevelType w:val="hybridMultilevel"/>
    <w:tmpl w:val="360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456EF"/>
    <w:multiLevelType w:val="hybridMultilevel"/>
    <w:tmpl w:val="92F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4F"/>
    <w:rsid w:val="000330C3"/>
    <w:rsid w:val="00063392"/>
    <w:rsid w:val="000C27A9"/>
    <w:rsid w:val="000C48B4"/>
    <w:rsid w:val="001071E4"/>
    <w:rsid w:val="00123817"/>
    <w:rsid w:val="001314EB"/>
    <w:rsid w:val="00136B5C"/>
    <w:rsid w:val="00141CB0"/>
    <w:rsid w:val="00153432"/>
    <w:rsid w:val="001C4656"/>
    <w:rsid w:val="001D08C0"/>
    <w:rsid w:val="002213AE"/>
    <w:rsid w:val="002300B9"/>
    <w:rsid w:val="0023194F"/>
    <w:rsid w:val="002835C5"/>
    <w:rsid w:val="002A5688"/>
    <w:rsid w:val="002C05EC"/>
    <w:rsid w:val="002E5BC8"/>
    <w:rsid w:val="00346DE9"/>
    <w:rsid w:val="003514F3"/>
    <w:rsid w:val="00367B48"/>
    <w:rsid w:val="003B2A9B"/>
    <w:rsid w:val="003C1CE5"/>
    <w:rsid w:val="003D50B4"/>
    <w:rsid w:val="003F2BA3"/>
    <w:rsid w:val="004524D4"/>
    <w:rsid w:val="00454067"/>
    <w:rsid w:val="004D05C6"/>
    <w:rsid w:val="004E0CD4"/>
    <w:rsid w:val="004E469B"/>
    <w:rsid w:val="004F491D"/>
    <w:rsid w:val="00502F23"/>
    <w:rsid w:val="00520639"/>
    <w:rsid w:val="00597EB2"/>
    <w:rsid w:val="005B0A6E"/>
    <w:rsid w:val="005E5963"/>
    <w:rsid w:val="0060429C"/>
    <w:rsid w:val="00621ED9"/>
    <w:rsid w:val="00630B78"/>
    <w:rsid w:val="0064443B"/>
    <w:rsid w:val="0068326F"/>
    <w:rsid w:val="006C3FFE"/>
    <w:rsid w:val="006E6FA5"/>
    <w:rsid w:val="007260DD"/>
    <w:rsid w:val="00737D89"/>
    <w:rsid w:val="00754DDD"/>
    <w:rsid w:val="00764D13"/>
    <w:rsid w:val="007C2DBA"/>
    <w:rsid w:val="00804EDF"/>
    <w:rsid w:val="0081605E"/>
    <w:rsid w:val="0083241E"/>
    <w:rsid w:val="008426D6"/>
    <w:rsid w:val="00847DD1"/>
    <w:rsid w:val="0085061C"/>
    <w:rsid w:val="0086603C"/>
    <w:rsid w:val="008A5089"/>
    <w:rsid w:val="00923D15"/>
    <w:rsid w:val="00926489"/>
    <w:rsid w:val="00943F6A"/>
    <w:rsid w:val="00987FC0"/>
    <w:rsid w:val="009A3CCF"/>
    <w:rsid w:val="009A6427"/>
    <w:rsid w:val="009A6B03"/>
    <w:rsid w:val="009B5409"/>
    <w:rsid w:val="009B5836"/>
    <w:rsid w:val="009C73DE"/>
    <w:rsid w:val="009D35BE"/>
    <w:rsid w:val="009E56EB"/>
    <w:rsid w:val="009E7995"/>
    <w:rsid w:val="00A04194"/>
    <w:rsid w:val="00A05BB2"/>
    <w:rsid w:val="00A57CCD"/>
    <w:rsid w:val="00A60255"/>
    <w:rsid w:val="00A76907"/>
    <w:rsid w:val="00A77A33"/>
    <w:rsid w:val="00A9127F"/>
    <w:rsid w:val="00AA0906"/>
    <w:rsid w:val="00AC5C66"/>
    <w:rsid w:val="00AD21A3"/>
    <w:rsid w:val="00B34C14"/>
    <w:rsid w:val="00B56CE9"/>
    <w:rsid w:val="00B5700A"/>
    <w:rsid w:val="00B80340"/>
    <w:rsid w:val="00B96B0B"/>
    <w:rsid w:val="00BA34F4"/>
    <w:rsid w:val="00BA7D14"/>
    <w:rsid w:val="00C25FE4"/>
    <w:rsid w:val="00C328F8"/>
    <w:rsid w:val="00C73F17"/>
    <w:rsid w:val="00C91998"/>
    <w:rsid w:val="00CD2D18"/>
    <w:rsid w:val="00CE1A43"/>
    <w:rsid w:val="00D5169E"/>
    <w:rsid w:val="00DA3CD5"/>
    <w:rsid w:val="00DB73DD"/>
    <w:rsid w:val="00DE22A1"/>
    <w:rsid w:val="00E03CB4"/>
    <w:rsid w:val="00E07D1C"/>
    <w:rsid w:val="00E11749"/>
    <w:rsid w:val="00E348C8"/>
    <w:rsid w:val="00ED6891"/>
    <w:rsid w:val="00EF777E"/>
    <w:rsid w:val="00F329D1"/>
    <w:rsid w:val="00F40654"/>
    <w:rsid w:val="00F53B91"/>
    <w:rsid w:val="00F601A1"/>
    <w:rsid w:val="00F62424"/>
    <w:rsid w:val="00F71FF6"/>
    <w:rsid w:val="00F75663"/>
    <w:rsid w:val="00FE250E"/>
    <w:rsid w:val="00FE4B16"/>
    <w:rsid w:val="00FE6AD1"/>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40206">
      <w:bodyDiv w:val="1"/>
      <w:marLeft w:val="0"/>
      <w:marRight w:val="0"/>
      <w:marTop w:val="0"/>
      <w:marBottom w:val="0"/>
      <w:divBdr>
        <w:top w:val="none" w:sz="0" w:space="0" w:color="auto"/>
        <w:left w:val="none" w:sz="0" w:space="0" w:color="auto"/>
        <w:bottom w:val="none" w:sz="0" w:space="0" w:color="auto"/>
        <w:right w:val="none" w:sz="0" w:space="0" w:color="auto"/>
      </w:divBdr>
      <w:divsChild>
        <w:div w:id="154016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u.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pu.edu/library/subject-guides/education" TargetMode="External"/><Relationship Id="rId1" Type="http://schemas.openxmlformats.org/officeDocument/2006/relationships/hyperlink" Target="mailto:clstrong@sp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Cindy Strong</cp:lastModifiedBy>
  <cp:revision>2</cp:revision>
  <cp:lastPrinted>2012-09-19T19:51:00Z</cp:lastPrinted>
  <dcterms:created xsi:type="dcterms:W3CDTF">2013-04-15T19:57:00Z</dcterms:created>
  <dcterms:modified xsi:type="dcterms:W3CDTF">2013-04-15T19:57:00Z</dcterms:modified>
</cp:coreProperties>
</file>